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8"/>
        <w:gridCol w:w="1623"/>
        <w:gridCol w:w="1777"/>
        <w:gridCol w:w="1874"/>
        <w:gridCol w:w="1796"/>
        <w:tblGridChange w:id="0">
          <w:tblGrid>
            <w:gridCol w:w="2558"/>
            <w:gridCol w:w="1623"/>
            <w:gridCol w:w="1777"/>
            <w:gridCol w:w="1874"/>
            <w:gridCol w:w="1796"/>
          </w:tblGrid>
        </w:tblGridChange>
      </w:tblGrid>
      <w:tr>
        <w:trPr>
          <w:trHeight w:val="700" w:hRule="atLeast"/>
        </w:trPr>
        <w:tc>
          <w:tcPr/>
          <w:p w:rsidR="00000000" w:rsidDel="00000000" w:rsidP="00000000" w:rsidRDefault="00000000" w:rsidRPr="00000000" w14:paraId="00000002">
            <w:pPr>
              <w:rPr>
                <w:b w:val="1"/>
              </w:rPr>
            </w:pPr>
            <w:r w:rsidDel="00000000" w:rsidR="00000000" w:rsidRPr="00000000">
              <w:rPr>
                <w:b w:val="1"/>
                <w:rtl w:val="0"/>
              </w:rPr>
              <w:t xml:space="preserve">COMPETENZA</w:t>
            </w:r>
          </w:p>
        </w:tc>
        <w:tc>
          <w:tcPr/>
          <w:p w:rsidR="00000000" w:rsidDel="00000000" w:rsidP="00000000" w:rsidRDefault="00000000" w:rsidRPr="00000000" w14:paraId="00000003">
            <w:pPr>
              <w:rPr>
                <w:b w:val="1"/>
              </w:rPr>
            </w:pPr>
            <w:r w:rsidDel="00000000" w:rsidR="00000000" w:rsidRPr="00000000">
              <w:rPr>
                <w:b w:val="1"/>
                <w:rtl w:val="0"/>
              </w:rPr>
              <w:t xml:space="preserve"> LIVELLO BASE</w:t>
            </w:r>
          </w:p>
          <w:p w:rsidR="00000000" w:rsidDel="00000000" w:rsidP="00000000" w:rsidRDefault="00000000" w:rsidRPr="00000000" w14:paraId="00000004">
            <w:pPr>
              <w:rPr>
                <w:b w:val="1"/>
              </w:rPr>
            </w:pPr>
            <w:r w:rsidDel="00000000" w:rsidR="00000000" w:rsidRPr="00000000">
              <w:rPr>
                <w:b w:val="1"/>
                <w:rtl w:val="0"/>
              </w:rPr>
              <w:t xml:space="preserve">4/5</w:t>
            </w:r>
          </w:p>
        </w:tc>
        <w:tc>
          <w:tcPr/>
          <w:p w:rsidR="00000000" w:rsidDel="00000000" w:rsidP="00000000" w:rsidRDefault="00000000" w:rsidRPr="00000000" w14:paraId="00000005">
            <w:pPr>
              <w:rPr>
                <w:b w:val="1"/>
              </w:rPr>
            </w:pPr>
            <w:r w:rsidDel="00000000" w:rsidR="00000000" w:rsidRPr="00000000">
              <w:rPr>
                <w:b w:val="1"/>
                <w:rtl w:val="0"/>
              </w:rPr>
              <w:t xml:space="preserve">LIVELLO INIZIALE</w:t>
            </w:r>
          </w:p>
          <w:p w:rsidR="00000000" w:rsidDel="00000000" w:rsidP="00000000" w:rsidRDefault="00000000" w:rsidRPr="00000000" w14:paraId="00000006">
            <w:pPr>
              <w:rPr>
                <w:b w:val="1"/>
              </w:rPr>
            </w:pPr>
            <w:r w:rsidDel="00000000" w:rsidR="00000000" w:rsidRPr="00000000">
              <w:rPr>
                <w:b w:val="1"/>
                <w:rtl w:val="0"/>
              </w:rPr>
              <w:t xml:space="preserve">6</w:t>
            </w:r>
          </w:p>
        </w:tc>
        <w:tc>
          <w:tcPr/>
          <w:p w:rsidR="00000000" w:rsidDel="00000000" w:rsidP="00000000" w:rsidRDefault="00000000" w:rsidRPr="00000000" w14:paraId="00000007">
            <w:pPr>
              <w:rPr>
                <w:b w:val="1"/>
              </w:rPr>
            </w:pPr>
            <w:r w:rsidDel="00000000" w:rsidR="00000000" w:rsidRPr="00000000">
              <w:rPr>
                <w:b w:val="1"/>
                <w:rtl w:val="0"/>
              </w:rPr>
              <w:t xml:space="preserve">LIVELLO INTERMEDIO 7/8</w:t>
            </w:r>
          </w:p>
        </w:tc>
        <w:tc>
          <w:tcPr/>
          <w:p w:rsidR="00000000" w:rsidDel="00000000" w:rsidP="00000000" w:rsidRDefault="00000000" w:rsidRPr="00000000" w14:paraId="00000008">
            <w:pPr>
              <w:rPr>
                <w:b w:val="1"/>
              </w:rPr>
            </w:pPr>
            <w:r w:rsidDel="00000000" w:rsidR="00000000" w:rsidRPr="00000000">
              <w:rPr>
                <w:b w:val="1"/>
                <w:rtl w:val="0"/>
              </w:rPr>
              <w:t xml:space="preserve">LIVELLO AVANZATO</w:t>
            </w:r>
          </w:p>
          <w:p w:rsidR="00000000" w:rsidDel="00000000" w:rsidP="00000000" w:rsidRDefault="00000000" w:rsidRPr="00000000" w14:paraId="00000009">
            <w:pPr>
              <w:rPr>
                <w:b w:val="1"/>
              </w:rPr>
            </w:pPr>
            <w:r w:rsidDel="00000000" w:rsidR="00000000" w:rsidRPr="00000000">
              <w:rPr>
                <w:b w:val="1"/>
                <w:rtl w:val="0"/>
              </w:rPr>
              <w:t xml:space="preserve">9/10</w:t>
            </w:r>
          </w:p>
        </w:tc>
      </w:tr>
      <w:tr>
        <w:tc>
          <w:tcPr/>
          <w:p w:rsidR="00000000" w:rsidDel="00000000" w:rsidP="00000000" w:rsidRDefault="00000000" w:rsidRPr="00000000" w14:paraId="0000000A">
            <w:pPr>
              <w:rPr/>
            </w:pPr>
            <w:r w:rsidDel="00000000" w:rsidR="00000000" w:rsidRPr="00000000">
              <w:rPr>
                <w:rtl w:val="0"/>
              </w:rPr>
              <w:t xml:space="preserve">RICERCARE</w:t>
            </w:r>
          </w:p>
        </w:tc>
        <w:tc>
          <w:tcPr/>
          <w:p w:rsidR="00000000" w:rsidDel="00000000" w:rsidP="00000000" w:rsidRDefault="00000000" w:rsidRPr="00000000" w14:paraId="0000000B">
            <w:pPr>
              <w:rPr/>
            </w:pPr>
            <w:r w:rsidDel="00000000" w:rsidR="00000000" w:rsidRPr="00000000">
              <w:rPr>
                <w:rtl w:val="0"/>
              </w:rPr>
              <w:t xml:space="preserve">Osserva e descrive in maniera</w:t>
            </w:r>
          </w:p>
          <w:p w:rsidR="00000000" w:rsidDel="00000000" w:rsidP="00000000" w:rsidRDefault="00000000" w:rsidRPr="00000000" w14:paraId="0000000C">
            <w:pPr>
              <w:rPr/>
            </w:pPr>
            <w:r w:rsidDel="00000000" w:rsidR="00000000" w:rsidRPr="00000000">
              <w:rPr>
                <w:rtl w:val="0"/>
              </w:rPr>
              <w:t xml:space="preserve">Approssimativa</w:t>
            </w:r>
          </w:p>
          <w:p w:rsidR="00000000" w:rsidDel="00000000" w:rsidP="00000000" w:rsidRDefault="00000000" w:rsidRPr="00000000" w14:paraId="0000000D">
            <w:pPr>
              <w:rPr/>
            </w:pPr>
            <w:r w:rsidDel="00000000" w:rsidR="00000000" w:rsidRPr="00000000">
              <w:rPr>
                <w:rtl w:val="0"/>
              </w:rPr>
              <w:t xml:space="preserve"> e solo se guidato semplici fenomeni naturali e artificiali</w:t>
            </w:r>
          </w:p>
        </w:tc>
        <w:tc>
          <w:tcPr/>
          <w:p w:rsidR="00000000" w:rsidDel="00000000" w:rsidP="00000000" w:rsidRDefault="00000000" w:rsidRPr="00000000" w14:paraId="0000000E">
            <w:pPr>
              <w:rPr/>
            </w:pPr>
            <w:r w:rsidDel="00000000" w:rsidR="00000000" w:rsidRPr="00000000">
              <w:rPr>
                <w:rtl w:val="0"/>
              </w:rPr>
              <w:t xml:space="preserve">Osserva e descrive semplici fenomeni naturali e artificiali</w:t>
            </w:r>
          </w:p>
        </w:tc>
        <w:tc>
          <w:tcPr/>
          <w:p w:rsidR="00000000" w:rsidDel="00000000" w:rsidP="00000000" w:rsidRDefault="00000000" w:rsidRPr="00000000" w14:paraId="0000000F">
            <w:pPr>
              <w:rPr/>
            </w:pPr>
            <w:r w:rsidDel="00000000" w:rsidR="00000000" w:rsidRPr="00000000">
              <w:rPr>
                <w:rtl w:val="0"/>
              </w:rPr>
              <w:t xml:space="preserve">Osserva e descrive e analizza semplici fenomeni naturali e artificiali</w:t>
            </w:r>
          </w:p>
        </w:tc>
        <w:tc>
          <w:tcPr/>
          <w:p w:rsidR="00000000" w:rsidDel="00000000" w:rsidP="00000000" w:rsidRDefault="00000000" w:rsidRPr="00000000" w14:paraId="00000010">
            <w:pPr>
              <w:rPr/>
            </w:pPr>
            <w:r w:rsidDel="00000000" w:rsidR="00000000" w:rsidRPr="00000000">
              <w:rPr>
                <w:rtl w:val="0"/>
              </w:rPr>
              <w:t xml:space="preserve">Osserva e descrive fenomeni naturali e artificiali in maniera critica</w:t>
            </w:r>
          </w:p>
        </w:tc>
      </w:tr>
      <w:tr>
        <w:tc>
          <w:tcPr/>
          <w:p w:rsidR="00000000" w:rsidDel="00000000" w:rsidP="00000000" w:rsidRDefault="00000000" w:rsidRPr="00000000" w14:paraId="00000011">
            <w:pPr>
              <w:rPr/>
            </w:pPr>
            <w:r w:rsidDel="00000000" w:rsidR="00000000" w:rsidRPr="00000000">
              <w:rPr>
                <w:rtl w:val="0"/>
              </w:rPr>
              <w:t xml:space="preserve">PROGETTARE/REALIZZARE</w:t>
            </w:r>
          </w:p>
        </w:tc>
        <w:tc>
          <w:tcPr/>
          <w:p w:rsidR="00000000" w:rsidDel="00000000" w:rsidP="00000000" w:rsidRDefault="00000000" w:rsidRPr="00000000" w14:paraId="00000012">
            <w:pPr>
              <w:rPr/>
            </w:pPr>
            <w:r w:rsidDel="00000000" w:rsidR="00000000" w:rsidRPr="00000000">
              <w:rPr>
                <w:rtl w:val="0"/>
              </w:rPr>
              <w:t xml:space="preserve">Non utilizza in maniera corretta gli strumenti del disegno tecnico e non utilizza semplici software didattici</w:t>
            </w:r>
          </w:p>
        </w:tc>
        <w:tc>
          <w:tcPr/>
          <w:p w:rsidR="00000000" w:rsidDel="00000000" w:rsidP="00000000" w:rsidRDefault="00000000" w:rsidRPr="00000000" w14:paraId="00000013">
            <w:pPr>
              <w:rPr/>
            </w:pPr>
            <w:r w:rsidDel="00000000" w:rsidR="00000000" w:rsidRPr="00000000">
              <w:rPr>
                <w:rtl w:val="0"/>
              </w:rPr>
              <w:t xml:space="preserve">Utilizza gli strumenti del disegno per riprodurre semplici elaborati grafici e utilizza i più comuni software per produrre semplici testi e forme essenziali di comunicazione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tc>
        <w:tc>
          <w:tcPr/>
          <w:p w:rsidR="00000000" w:rsidDel="00000000" w:rsidP="00000000" w:rsidRDefault="00000000" w:rsidRPr="00000000" w14:paraId="00000017">
            <w:pPr>
              <w:rPr/>
            </w:pPr>
            <w:r w:rsidDel="00000000" w:rsidR="00000000" w:rsidRPr="00000000">
              <w:rPr>
                <w:rtl w:val="0"/>
              </w:rPr>
              <w:t xml:space="preserve">Utilizza in maniera personale gli strumenti del disegno e produce piccoli elaborati multimediali</w:t>
            </w:r>
          </w:p>
        </w:tc>
        <w:tc>
          <w:tcPr/>
          <w:p w:rsidR="00000000" w:rsidDel="00000000" w:rsidP="00000000" w:rsidRDefault="00000000" w:rsidRPr="00000000" w14:paraId="00000018">
            <w:pPr>
              <w:rPr/>
            </w:pPr>
            <w:r w:rsidDel="00000000" w:rsidR="00000000" w:rsidRPr="00000000">
              <w:rPr>
                <w:rtl w:val="0"/>
              </w:rPr>
              <w:t xml:space="preserve">Utilizza gli strumenti del disegno per produrre elaborati grafici complessi e in completa autonomia </w:t>
            </w:r>
          </w:p>
        </w:tc>
      </w:tr>
      <w:tr>
        <w:tc>
          <w:tcPr/>
          <w:p w:rsidR="00000000" w:rsidDel="00000000" w:rsidP="00000000" w:rsidRDefault="00000000" w:rsidRPr="00000000" w14:paraId="00000019">
            <w:pPr>
              <w:rPr/>
            </w:pPr>
            <w:r w:rsidDel="00000000" w:rsidR="00000000" w:rsidRPr="00000000">
              <w:rPr>
                <w:rtl w:val="0"/>
              </w:rPr>
              <w:t xml:space="preserve">SPERIMENTARE</w:t>
            </w:r>
          </w:p>
        </w:tc>
        <w:tc>
          <w:tcPr/>
          <w:p w:rsidR="00000000" w:rsidDel="00000000" w:rsidP="00000000" w:rsidRDefault="00000000" w:rsidRPr="00000000" w14:paraId="0000001A">
            <w:pPr>
              <w:rPr/>
            </w:pPr>
            <w:r w:rsidDel="00000000" w:rsidR="00000000" w:rsidRPr="00000000">
              <w:rPr>
                <w:rtl w:val="0"/>
              </w:rPr>
              <w:t xml:space="preserve">Descrive le proprietà dei materiali in maniera approssimativa </w:t>
            </w:r>
          </w:p>
        </w:tc>
        <w:tc>
          <w:tcPr/>
          <w:p w:rsidR="00000000" w:rsidDel="00000000" w:rsidP="00000000" w:rsidRDefault="00000000" w:rsidRPr="00000000" w14:paraId="0000001B">
            <w:pPr>
              <w:rPr/>
            </w:pPr>
            <w:r w:rsidDel="00000000" w:rsidR="00000000" w:rsidRPr="00000000">
              <w:rPr>
                <w:rtl w:val="0"/>
              </w:rPr>
              <w:t xml:space="preserve">E’ in grado di eseguire semplici esperienza su materiali e comprenderne le caratteristiche solo se guidato</w:t>
            </w:r>
          </w:p>
        </w:tc>
        <w:tc>
          <w:tcPr/>
          <w:p w:rsidR="00000000" w:rsidDel="00000000" w:rsidP="00000000" w:rsidRDefault="00000000" w:rsidRPr="00000000" w14:paraId="0000001C">
            <w:pPr>
              <w:rPr/>
            </w:pPr>
            <w:r w:rsidDel="00000000" w:rsidR="00000000" w:rsidRPr="00000000">
              <w:rPr>
                <w:rtl w:val="0"/>
              </w:rPr>
              <w:t xml:space="preserve">Effettua semplici esperienze su materiali descrivendone le caratteristiche</w:t>
            </w:r>
          </w:p>
        </w:tc>
        <w:tc>
          <w:tcPr/>
          <w:p w:rsidR="00000000" w:rsidDel="00000000" w:rsidP="00000000" w:rsidRDefault="00000000" w:rsidRPr="00000000" w14:paraId="0000001D">
            <w:pPr>
              <w:rPr/>
            </w:pPr>
            <w:bookmarkStart w:colFirst="0" w:colLast="0" w:name="_heading=h.gjdgxs" w:id="0"/>
            <w:bookmarkEnd w:id="0"/>
            <w:r w:rsidDel="00000000" w:rsidR="00000000" w:rsidRPr="00000000">
              <w:rPr>
                <w:rtl w:val="0"/>
              </w:rPr>
              <w:t xml:space="preserve">Effettua esperimenti su semplici materiali descrivendoli in piena autonomia</w:t>
            </w:r>
          </w:p>
        </w:tc>
      </w:tr>
      <w:tr>
        <w:tc>
          <w:tcPr/>
          <w:p w:rsidR="00000000" w:rsidDel="00000000" w:rsidP="00000000" w:rsidRDefault="00000000" w:rsidRPr="00000000" w14:paraId="0000001E">
            <w:pPr>
              <w:rPr/>
            </w:pPr>
            <w:r w:rsidDel="00000000" w:rsidR="00000000" w:rsidRPr="00000000">
              <w:rPr>
                <w:rtl w:val="0"/>
              </w:rPr>
              <w:t xml:space="preserve">VALUTARE</w:t>
            </w:r>
          </w:p>
        </w:tc>
        <w:tc>
          <w:tcPr/>
          <w:p w:rsidR="00000000" w:rsidDel="00000000" w:rsidP="00000000" w:rsidRDefault="00000000" w:rsidRPr="00000000" w14:paraId="0000001F">
            <w:pPr>
              <w:rPr/>
            </w:pPr>
            <w:r w:rsidDel="00000000" w:rsidR="00000000" w:rsidRPr="00000000">
              <w:rPr>
                <w:rtl w:val="0"/>
              </w:rPr>
              <w:t xml:space="preserve">Non è in grado di descrivere gli effetti della tecnologia sull’ambiente circostante</w:t>
            </w:r>
          </w:p>
        </w:tc>
        <w:tc>
          <w:tcPr/>
          <w:p w:rsidR="00000000" w:rsidDel="00000000" w:rsidP="00000000" w:rsidRDefault="00000000" w:rsidRPr="00000000" w14:paraId="00000020">
            <w:pPr>
              <w:rPr/>
            </w:pPr>
            <w:r w:rsidDel="00000000" w:rsidR="00000000" w:rsidRPr="00000000">
              <w:rPr>
                <w:rtl w:val="0"/>
              </w:rPr>
              <w:t xml:space="preserve">Descrive gli effetti dei cicli produttivi in maniera semplificata</w:t>
            </w:r>
          </w:p>
        </w:tc>
        <w:tc>
          <w:tcPr/>
          <w:p w:rsidR="00000000" w:rsidDel="00000000" w:rsidP="00000000" w:rsidRDefault="00000000" w:rsidRPr="00000000" w14:paraId="00000021">
            <w:pPr>
              <w:rPr/>
            </w:pPr>
            <w:r w:rsidDel="00000000" w:rsidR="00000000" w:rsidRPr="00000000">
              <w:rPr>
                <w:rtl w:val="0"/>
              </w:rPr>
              <w:t xml:space="preserve">Descrive gli effetti dei cicli produttivi in maniera corretta</w:t>
            </w:r>
          </w:p>
        </w:tc>
        <w:tc>
          <w:tcPr/>
          <w:p w:rsidR="00000000" w:rsidDel="00000000" w:rsidP="00000000" w:rsidRDefault="00000000" w:rsidRPr="00000000" w14:paraId="00000022">
            <w:pPr>
              <w:rPr/>
            </w:pPr>
            <w:r w:rsidDel="00000000" w:rsidR="00000000" w:rsidRPr="00000000">
              <w:rPr>
                <w:rtl w:val="0"/>
              </w:rPr>
              <w:t xml:space="preserve">Descrive gli effetti dei cicli produttivi in maniera completa e con linguaggio specifico avanzato</w:t>
            </w:r>
          </w:p>
        </w:tc>
      </w:tr>
    </w:tbl>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spacing w:after="0" w:before="100" w:line="360" w:lineRule="auto"/>
        <w:rPr/>
      </w:pPr>
      <w:r w:rsidDel="00000000" w:rsidR="00000000" w:rsidRPr="00000000">
        <w:rPr>
          <w:rtl w:val="0"/>
        </w:rPr>
      </w:r>
    </w:p>
    <w:p w:rsidR="00000000" w:rsidDel="00000000" w:rsidP="00000000" w:rsidRDefault="00000000" w:rsidRPr="00000000" w14:paraId="00000027">
      <w:pPr>
        <w:spacing w:after="0" w:before="100" w:line="360" w:lineRule="auto"/>
        <w:rPr/>
      </w:pPr>
      <w:r w:rsidDel="00000000" w:rsidR="00000000" w:rsidRPr="00000000">
        <w:rPr>
          <w:rtl w:val="0"/>
        </w:rPr>
      </w:r>
    </w:p>
    <w:tbl>
      <w:tblPr>
        <w:tblStyle w:val="Table2"/>
        <w:tblW w:w="9752.0" w:type="dxa"/>
        <w:jc w:val="left"/>
        <w:tblInd w:w="28.00000000000000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5"/>
        <w:gridCol w:w="136"/>
        <w:gridCol w:w="140"/>
        <w:gridCol w:w="1668"/>
        <w:gridCol w:w="299"/>
        <w:gridCol w:w="13"/>
        <w:gridCol w:w="269"/>
        <w:gridCol w:w="11"/>
        <w:gridCol w:w="1664"/>
        <w:gridCol w:w="6"/>
        <w:gridCol w:w="292"/>
        <w:gridCol w:w="17"/>
        <w:gridCol w:w="12"/>
        <w:gridCol w:w="251"/>
        <w:gridCol w:w="55"/>
        <w:gridCol w:w="1647"/>
        <w:gridCol w:w="9"/>
        <w:gridCol w:w="272"/>
        <w:gridCol w:w="12"/>
        <w:gridCol w:w="12"/>
        <w:gridCol w:w="260"/>
        <w:gridCol w:w="1727"/>
        <w:gridCol w:w="298"/>
        <w:gridCol w:w="677"/>
        <w:tblGridChange w:id="0">
          <w:tblGrid>
            <w:gridCol w:w="5"/>
            <w:gridCol w:w="136"/>
            <w:gridCol w:w="140"/>
            <w:gridCol w:w="1668"/>
            <w:gridCol w:w="299"/>
            <w:gridCol w:w="13"/>
            <w:gridCol w:w="269"/>
            <w:gridCol w:w="11"/>
            <w:gridCol w:w="1664"/>
            <w:gridCol w:w="6"/>
            <w:gridCol w:w="292"/>
            <w:gridCol w:w="17"/>
            <w:gridCol w:w="12"/>
            <w:gridCol w:w="251"/>
            <w:gridCol w:w="55"/>
            <w:gridCol w:w="1647"/>
            <w:gridCol w:w="9"/>
            <w:gridCol w:w="272"/>
            <w:gridCol w:w="12"/>
            <w:gridCol w:w="12"/>
            <w:gridCol w:w="260"/>
            <w:gridCol w:w="1727"/>
            <w:gridCol w:w="298"/>
            <w:gridCol w:w="677"/>
          </w:tblGrid>
        </w:tblGridChange>
      </w:tblGrid>
      <w:tr>
        <w:trPr>
          <w:trHeight w:val="340" w:hRule="atLeast"/>
        </w:trPr>
        <w:tc>
          <w:tcPr>
            <w:gridSpan w:val="24"/>
            <w:vAlign w:val="top"/>
          </w:tcPr>
          <w:p w:rsidR="00000000" w:rsidDel="00000000" w:rsidP="00000000" w:rsidRDefault="00000000" w:rsidRPr="00000000" w14:paraId="00000028">
            <w:pPr>
              <w:widowControl w:val="0"/>
              <w:numPr>
                <w:ilvl w:val="0"/>
                <w:numId w:val="1"/>
              </w:numPr>
              <w:spacing w:after="0" w:line="240" w:lineRule="auto"/>
              <w:ind w:left="720" w:hanging="360"/>
              <w:jc w:val="center"/>
              <w:rPr>
                <w:sz w:val="24"/>
                <w:szCs w:val="24"/>
              </w:rPr>
            </w:pPr>
            <w:r w:rsidDel="00000000" w:rsidR="00000000" w:rsidRPr="00000000">
              <w:rPr>
                <w:b w:val="1"/>
                <w:sz w:val="24"/>
                <w:szCs w:val="24"/>
                <w:rtl w:val="0"/>
              </w:rPr>
              <w:t xml:space="preserve">RICERCARE</w:t>
            </w:r>
            <w:r w:rsidDel="00000000" w:rsidR="00000000" w:rsidRPr="00000000">
              <w:rPr>
                <w:rtl w:val="0"/>
              </w:rPr>
            </w:r>
          </w:p>
        </w:tc>
      </w:tr>
      <w:tr>
        <w:trPr>
          <w:trHeight w:val="340" w:hRule="atLeast"/>
        </w:trPr>
        <w:tc>
          <w:tcPr>
            <w:gridSpan w:val="24"/>
            <w:vAlign w:val="top"/>
          </w:tcPr>
          <w:p w:rsidR="00000000" w:rsidDel="00000000" w:rsidP="00000000" w:rsidRDefault="00000000" w:rsidRPr="00000000" w14:paraId="00000040">
            <w:pPr>
              <w:spacing w:after="0" w:line="240" w:lineRule="auto"/>
              <w:jc w:val="both"/>
              <w:rPr>
                <w:i w:val="1"/>
                <w:sz w:val="24"/>
                <w:szCs w:val="24"/>
              </w:rPr>
            </w:pPr>
            <w:r w:rsidDel="00000000" w:rsidR="00000000" w:rsidRPr="00000000">
              <w:rPr>
                <w:rFonts w:ascii="Arial" w:cs="Arial" w:eastAsia="Arial" w:hAnsi="Arial"/>
                <w:i w:val="1"/>
                <w:sz w:val="20"/>
                <w:szCs w:val="20"/>
                <w:rtl w:val="0"/>
              </w:rPr>
              <w:t xml:space="preserve">Osservare e descrivere elementi e fenomeni del mondo artificiale, per scoprire “ll perché” un determinato oggetto è stato realizzato per sopperire a delle difficoltà o esigenze che l’uomo ha incontrato nei confronti del suo adattamento alla natura.</w:t>
            </w:r>
            <w:r w:rsidDel="00000000" w:rsidR="00000000" w:rsidRPr="00000000">
              <w:rPr>
                <w:rtl w:val="0"/>
              </w:rPr>
            </w:r>
          </w:p>
        </w:tc>
      </w:tr>
      <w:tr>
        <w:tc>
          <w:tcPr>
            <w:gridSpan w:val="6"/>
            <w:tcBorders>
              <w:top w:color="000000" w:space="0" w:sz="8" w:val="single"/>
              <w:left w:color="000000" w:space="0" w:sz="8" w:val="single"/>
              <w:bottom w:color="000000" w:space="0" w:sz="8" w:val="single"/>
            </w:tcBorders>
            <w:vAlign w:val="top"/>
          </w:tcPr>
          <w:p w:rsidR="00000000" w:rsidDel="00000000" w:rsidP="00000000" w:rsidRDefault="00000000" w:rsidRPr="00000000" w14:paraId="00000058">
            <w:pPr>
              <w:widowControl w:val="0"/>
              <w:spacing w:after="0" w:line="240" w:lineRule="auto"/>
              <w:jc w:val="center"/>
              <w:rPr>
                <w:b w:val="1"/>
                <w:sz w:val="24"/>
                <w:szCs w:val="24"/>
              </w:rPr>
            </w:pPr>
            <w:r w:rsidDel="00000000" w:rsidR="00000000" w:rsidRPr="00000000">
              <w:rPr>
                <w:b w:val="1"/>
                <w:sz w:val="24"/>
                <w:szCs w:val="24"/>
                <w:rtl w:val="0"/>
              </w:rPr>
              <w:t xml:space="preserve">iniziale</w:t>
            </w:r>
          </w:p>
        </w:tc>
        <w:tc>
          <w:tcPr>
            <w:gridSpan w:val="6"/>
            <w:tcBorders>
              <w:top w:color="000000" w:space="0" w:sz="8" w:val="single"/>
              <w:bottom w:color="000000" w:space="0" w:sz="8" w:val="single"/>
            </w:tcBorders>
            <w:vAlign w:val="top"/>
          </w:tcPr>
          <w:p w:rsidR="00000000" w:rsidDel="00000000" w:rsidP="00000000" w:rsidRDefault="00000000" w:rsidRPr="00000000" w14:paraId="0000005E">
            <w:pPr>
              <w:widowControl w:val="0"/>
              <w:spacing w:after="0" w:line="240" w:lineRule="auto"/>
              <w:jc w:val="center"/>
              <w:rPr>
                <w:b w:val="1"/>
                <w:sz w:val="24"/>
                <w:szCs w:val="24"/>
              </w:rPr>
            </w:pPr>
            <w:r w:rsidDel="00000000" w:rsidR="00000000" w:rsidRPr="00000000">
              <w:rPr>
                <w:b w:val="1"/>
                <w:sz w:val="24"/>
                <w:szCs w:val="24"/>
                <w:rtl w:val="0"/>
              </w:rPr>
              <w:t xml:space="preserve">base</w:t>
            </w:r>
          </w:p>
        </w:tc>
        <w:tc>
          <w:tcPr>
            <w:gridSpan w:val="8"/>
            <w:tcBorders>
              <w:top w:color="000000" w:space="0" w:sz="8" w:val="single"/>
              <w:bottom w:color="000000" w:space="0" w:sz="8" w:val="single"/>
            </w:tcBorders>
            <w:vAlign w:val="top"/>
          </w:tcPr>
          <w:p w:rsidR="00000000" w:rsidDel="00000000" w:rsidP="00000000" w:rsidRDefault="00000000" w:rsidRPr="00000000" w14:paraId="00000064">
            <w:pPr>
              <w:widowControl w:val="0"/>
              <w:spacing w:after="0" w:line="240" w:lineRule="auto"/>
              <w:jc w:val="center"/>
              <w:rPr>
                <w:b w:val="1"/>
                <w:sz w:val="24"/>
                <w:szCs w:val="24"/>
              </w:rPr>
            </w:pPr>
            <w:r w:rsidDel="00000000" w:rsidR="00000000" w:rsidRPr="00000000">
              <w:rPr>
                <w:b w:val="1"/>
                <w:sz w:val="24"/>
                <w:szCs w:val="24"/>
                <w:rtl w:val="0"/>
              </w:rPr>
              <w:t xml:space="preserve">intermedio</w:t>
            </w:r>
          </w:p>
        </w:tc>
        <w:tc>
          <w:tcPr>
            <w:gridSpan w:val="4"/>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6C">
            <w:pPr>
              <w:widowControl w:val="0"/>
              <w:spacing w:after="0" w:line="240" w:lineRule="auto"/>
              <w:jc w:val="center"/>
              <w:rPr>
                <w:b w:val="1"/>
                <w:sz w:val="24"/>
                <w:szCs w:val="24"/>
              </w:rPr>
            </w:pPr>
            <w:r w:rsidDel="00000000" w:rsidR="00000000" w:rsidRPr="00000000">
              <w:rPr>
                <w:b w:val="1"/>
                <w:sz w:val="24"/>
                <w:szCs w:val="24"/>
                <w:rtl w:val="0"/>
              </w:rPr>
              <w:t xml:space="preserve">avanzato</w:t>
            </w:r>
          </w:p>
        </w:tc>
      </w:tr>
      <w:tr>
        <w:tc>
          <w:tcPr>
            <w:gridSpan w:val="6"/>
            <w:tcBorders>
              <w:top w:color="000000" w:space="0" w:sz="8" w:val="single"/>
              <w:left w:color="000000" w:space="0" w:sz="8" w:val="single"/>
              <w:bottom w:color="000000" w:space="0" w:sz="8" w:val="single"/>
            </w:tcBorders>
            <w:vAlign w:val="top"/>
          </w:tcPr>
          <w:p w:rsidR="00000000" w:rsidDel="00000000" w:rsidP="00000000" w:rsidRDefault="00000000" w:rsidRPr="00000000" w14:paraId="00000070">
            <w:pPr>
              <w:widowControl w:val="0"/>
              <w:spacing w:after="0" w:line="240" w:lineRule="auto"/>
              <w:jc w:val="center"/>
              <w:rPr>
                <w:sz w:val="24"/>
                <w:szCs w:val="24"/>
              </w:rPr>
            </w:pPr>
            <w:r w:rsidDel="00000000" w:rsidR="00000000" w:rsidRPr="00000000">
              <w:rPr>
                <w:sz w:val="24"/>
                <w:szCs w:val="24"/>
                <w:rtl w:val="0"/>
              </w:rPr>
              <w:t xml:space="preserve">Se guidato osserva e descrive elementi e fenomeni del mondo artificiale.</w:t>
            </w:r>
          </w:p>
        </w:tc>
        <w:tc>
          <w:tcPr>
            <w:gridSpan w:val="6"/>
            <w:tcBorders>
              <w:top w:color="000000" w:space="0" w:sz="8" w:val="single"/>
              <w:bottom w:color="000000" w:space="0" w:sz="8" w:val="single"/>
            </w:tcBorders>
            <w:vAlign w:val="top"/>
          </w:tcPr>
          <w:p w:rsidR="00000000" w:rsidDel="00000000" w:rsidP="00000000" w:rsidRDefault="00000000" w:rsidRPr="00000000" w14:paraId="00000076">
            <w:pPr>
              <w:widowControl w:val="0"/>
              <w:spacing w:after="0" w:line="240" w:lineRule="auto"/>
              <w:jc w:val="center"/>
              <w:rPr>
                <w:sz w:val="24"/>
                <w:szCs w:val="24"/>
              </w:rPr>
            </w:pPr>
            <w:r w:rsidDel="00000000" w:rsidR="00000000" w:rsidRPr="00000000">
              <w:rPr>
                <w:sz w:val="24"/>
                <w:szCs w:val="24"/>
                <w:rtl w:val="0"/>
              </w:rPr>
              <w:t xml:space="preserve">Osserva e descrive elementi e fenomeni del mondo artificiale.</w:t>
            </w:r>
          </w:p>
        </w:tc>
        <w:tc>
          <w:tcPr>
            <w:gridSpan w:val="8"/>
            <w:tcBorders>
              <w:top w:color="000000" w:space="0" w:sz="8" w:val="single"/>
              <w:bottom w:color="000000" w:space="0" w:sz="8" w:val="single"/>
            </w:tcBorders>
            <w:vAlign w:val="top"/>
          </w:tcPr>
          <w:p w:rsidR="00000000" w:rsidDel="00000000" w:rsidP="00000000" w:rsidRDefault="00000000" w:rsidRPr="00000000" w14:paraId="0000007C">
            <w:pPr>
              <w:widowControl w:val="0"/>
              <w:spacing w:after="0" w:line="240" w:lineRule="auto"/>
              <w:jc w:val="center"/>
              <w:rPr>
                <w:sz w:val="24"/>
                <w:szCs w:val="24"/>
              </w:rPr>
            </w:pPr>
            <w:r w:rsidDel="00000000" w:rsidR="00000000" w:rsidRPr="00000000">
              <w:rPr>
                <w:sz w:val="24"/>
                <w:szCs w:val="24"/>
                <w:rtl w:val="0"/>
              </w:rPr>
              <w:t xml:space="preserve">Osserva e descrive in modo dettagliato elementi e fenomeni del mondo artificiale.</w:t>
            </w:r>
          </w:p>
        </w:tc>
        <w:tc>
          <w:tcPr>
            <w:gridSpan w:val="4"/>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84">
            <w:pPr>
              <w:widowControl w:val="0"/>
              <w:spacing w:after="0" w:line="240" w:lineRule="auto"/>
              <w:jc w:val="center"/>
              <w:rPr>
                <w:sz w:val="24"/>
                <w:szCs w:val="24"/>
              </w:rPr>
            </w:pPr>
            <w:r w:rsidDel="00000000" w:rsidR="00000000" w:rsidRPr="00000000">
              <w:rPr>
                <w:sz w:val="24"/>
                <w:szCs w:val="24"/>
                <w:rtl w:val="0"/>
              </w:rPr>
              <w:t xml:space="preserve">Osserva e descrive con proprietà di linguaggio e in modo critico elementi e fenomeni del mondo artificiale.</w:t>
            </w:r>
          </w:p>
        </w:tc>
      </w:tr>
    </w:tbl>
    <w:p w:rsidR="00000000" w:rsidDel="00000000" w:rsidP="00000000" w:rsidRDefault="00000000" w:rsidRPr="00000000" w14:paraId="00000088">
      <w:pPr>
        <w:spacing w:after="0"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spacing w:after="0" w:before="100" w:line="360" w:lineRule="auto"/>
        <w:rPr/>
      </w:pPr>
      <w:r w:rsidDel="00000000" w:rsidR="00000000" w:rsidRPr="00000000">
        <w:rPr>
          <w:rtl w:val="0"/>
        </w:rPr>
      </w:r>
    </w:p>
    <w:tbl>
      <w:tblPr>
        <w:tblStyle w:val="Table3"/>
        <w:tblW w:w="9752.0" w:type="dxa"/>
        <w:jc w:val="left"/>
        <w:tblInd w:w="28.00000000000000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5"/>
        <w:gridCol w:w="136"/>
        <w:gridCol w:w="140"/>
        <w:gridCol w:w="1668"/>
        <w:gridCol w:w="299"/>
        <w:gridCol w:w="13"/>
        <w:gridCol w:w="269"/>
        <w:gridCol w:w="11"/>
        <w:gridCol w:w="1664"/>
        <w:gridCol w:w="6"/>
        <w:gridCol w:w="292"/>
        <w:gridCol w:w="17"/>
        <w:gridCol w:w="12"/>
        <w:gridCol w:w="251"/>
        <w:gridCol w:w="55"/>
        <w:gridCol w:w="1647"/>
        <w:gridCol w:w="9"/>
        <w:gridCol w:w="272"/>
        <w:gridCol w:w="12"/>
        <w:gridCol w:w="12"/>
        <w:gridCol w:w="260"/>
        <w:gridCol w:w="1727"/>
        <w:gridCol w:w="298"/>
        <w:gridCol w:w="677"/>
        <w:tblGridChange w:id="0">
          <w:tblGrid>
            <w:gridCol w:w="5"/>
            <w:gridCol w:w="136"/>
            <w:gridCol w:w="140"/>
            <w:gridCol w:w="1668"/>
            <w:gridCol w:w="299"/>
            <w:gridCol w:w="13"/>
            <w:gridCol w:w="269"/>
            <w:gridCol w:w="11"/>
            <w:gridCol w:w="1664"/>
            <w:gridCol w:w="6"/>
            <w:gridCol w:w="292"/>
            <w:gridCol w:w="17"/>
            <w:gridCol w:w="12"/>
            <w:gridCol w:w="251"/>
            <w:gridCol w:w="55"/>
            <w:gridCol w:w="1647"/>
            <w:gridCol w:w="9"/>
            <w:gridCol w:w="272"/>
            <w:gridCol w:w="12"/>
            <w:gridCol w:w="12"/>
            <w:gridCol w:w="260"/>
            <w:gridCol w:w="1727"/>
            <w:gridCol w:w="298"/>
            <w:gridCol w:w="677"/>
          </w:tblGrid>
        </w:tblGridChange>
      </w:tblGrid>
      <w:tr>
        <w:trPr>
          <w:trHeight w:val="340" w:hRule="atLeast"/>
        </w:trPr>
        <w:tc>
          <w:tcPr>
            <w:gridSpan w:val="24"/>
            <w:vAlign w:val="top"/>
          </w:tcPr>
          <w:p w:rsidR="00000000" w:rsidDel="00000000" w:rsidP="00000000" w:rsidRDefault="00000000" w:rsidRPr="00000000" w14:paraId="0000008A">
            <w:pPr>
              <w:widowControl w:val="0"/>
              <w:numPr>
                <w:ilvl w:val="0"/>
                <w:numId w:val="1"/>
              </w:numPr>
              <w:spacing w:after="0" w:line="240" w:lineRule="auto"/>
              <w:ind w:left="720" w:hanging="360"/>
              <w:jc w:val="center"/>
              <w:rPr>
                <w:b w:val="1"/>
                <w:sz w:val="24"/>
                <w:szCs w:val="24"/>
              </w:rPr>
            </w:pPr>
            <w:r w:rsidDel="00000000" w:rsidR="00000000" w:rsidRPr="00000000">
              <w:rPr>
                <w:b w:val="1"/>
                <w:sz w:val="24"/>
                <w:szCs w:val="24"/>
                <w:rtl w:val="0"/>
              </w:rPr>
              <w:t xml:space="preserve">SPERIMENTARE</w:t>
            </w:r>
          </w:p>
        </w:tc>
      </w:tr>
      <w:tr>
        <w:trPr>
          <w:trHeight w:val="340" w:hRule="atLeast"/>
        </w:trPr>
        <w:tc>
          <w:tcPr>
            <w:gridSpan w:val="24"/>
            <w:vAlign w:val="top"/>
          </w:tcPr>
          <w:p w:rsidR="00000000" w:rsidDel="00000000" w:rsidP="00000000" w:rsidRDefault="00000000" w:rsidRPr="00000000" w14:paraId="000000A2">
            <w:pPr>
              <w:spacing w:after="0" w:line="240" w:lineRule="auto"/>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Comprendere i meccanismi di semplici oggetti in modo empirico, ma anche utilizzando simulazioni della realtà tramite software, effettuando prove ed esperienze sulle proprietà di materiali comuni cogliendo l’importanza del riciclo delle materie prime e maturando una coscienza ecologica.</w:t>
            </w:r>
          </w:p>
        </w:tc>
      </w:tr>
      <w:tr>
        <w:tc>
          <w:tcPr>
            <w:gridSpan w:val="6"/>
            <w:tcBorders>
              <w:top w:color="000000" w:space="0" w:sz="8" w:val="single"/>
              <w:left w:color="000000" w:space="0" w:sz="8" w:val="single"/>
              <w:bottom w:color="000000" w:space="0" w:sz="8" w:val="single"/>
            </w:tcBorders>
            <w:vAlign w:val="top"/>
          </w:tcPr>
          <w:p w:rsidR="00000000" w:rsidDel="00000000" w:rsidP="00000000" w:rsidRDefault="00000000" w:rsidRPr="00000000" w14:paraId="000000BA">
            <w:pPr>
              <w:widowControl w:val="0"/>
              <w:spacing w:after="0" w:line="240" w:lineRule="auto"/>
              <w:jc w:val="center"/>
              <w:rPr>
                <w:b w:val="1"/>
                <w:sz w:val="24"/>
                <w:szCs w:val="24"/>
              </w:rPr>
            </w:pPr>
            <w:r w:rsidDel="00000000" w:rsidR="00000000" w:rsidRPr="00000000">
              <w:rPr>
                <w:b w:val="1"/>
                <w:sz w:val="24"/>
                <w:szCs w:val="24"/>
                <w:rtl w:val="0"/>
              </w:rPr>
              <w:t xml:space="preserve">iniziale</w:t>
            </w:r>
          </w:p>
        </w:tc>
        <w:tc>
          <w:tcPr>
            <w:gridSpan w:val="6"/>
            <w:tcBorders>
              <w:top w:color="000000" w:space="0" w:sz="8" w:val="single"/>
              <w:bottom w:color="000000" w:space="0" w:sz="8" w:val="single"/>
            </w:tcBorders>
            <w:vAlign w:val="top"/>
          </w:tcPr>
          <w:p w:rsidR="00000000" w:rsidDel="00000000" w:rsidP="00000000" w:rsidRDefault="00000000" w:rsidRPr="00000000" w14:paraId="000000C0">
            <w:pPr>
              <w:widowControl w:val="0"/>
              <w:spacing w:after="0" w:line="240" w:lineRule="auto"/>
              <w:jc w:val="center"/>
              <w:rPr>
                <w:b w:val="1"/>
                <w:sz w:val="24"/>
                <w:szCs w:val="24"/>
              </w:rPr>
            </w:pPr>
            <w:r w:rsidDel="00000000" w:rsidR="00000000" w:rsidRPr="00000000">
              <w:rPr>
                <w:b w:val="1"/>
                <w:sz w:val="24"/>
                <w:szCs w:val="24"/>
                <w:rtl w:val="0"/>
              </w:rPr>
              <w:t xml:space="preserve">base</w:t>
            </w:r>
          </w:p>
        </w:tc>
        <w:tc>
          <w:tcPr>
            <w:gridSpan w:val="8"/>
            <w:tcBorders>
              <w:top w:color="000000" w:space="0" w:sz="8" w:val="single"/>
              <w:bottom w:color="000000" w:space="0" w:sz="8" w:val="single"/>
            </w:tcBorders>
            <w:vAlign w:val="top"/>
          </w:tcPr>
          <w:p w:rsidR="00000000" w:rsidDel="00000000" w:rsidP="00000000" w:rsidRDefault="00000000" w:rsidRPr="00000000" w14:paraId="000000C6">
            <w:pPr>
              <w:widowControl w:val="0"/>
              <w:spacing w:after="0" w:line="240" w:lineRule="auto"/>
              <w:jc w:val="center"/>
              <w:rPr>
                <w:b w:val="1"/>
                <w:sz w:val="24"/>
                <w:szCs w:val="24"/>
              </w:rPr>
            </w:pPr>
            <w:r w:rsidDel="00000000" w:rsidR="00000000" w:rsidRPr="00000000">
              <w:rPr>
                <w:b w:val="1"/>
                <w:sz w:val="24"/>
                <w:szCs w:val="24"/>
                <w:rtl w:val="0"/>
              </w:rPr>
              <w:t xml:space="preserve">intermedio</w:t>
            </w:r>
          </w:p>
        </w:tc>
        <w:tc>
          <w:tcPr>
            <w:gridSpan w:val="4"/>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CE">
            <w:pPr>
              <w:widowControl w:val="0"/>
              <w:spacing w:after="0" w:line="240" w:lineRule="auto"/>
              <w:jc w:val="center"/>
              <w:rPr>
                <w:b w:val="1"/>
                <w:sz w:val="24"/>
                <w:szCs w:val="24"/>
              </w:rPr>
            </w:pPr>
            <w:r w:rsidDel="00000000" w:rsidR="00000000" w:rsidRPr="00000000">
              <w:rPr>
                <w:b w:val="1"/>
                <w:sz w:val="24"/>
                <w:szCs w:val="24"/>
                <w:rtl w:val="0"/>
              </w:rPr>
              <w:t xml:space="preserve">avanzato</w:t>
            </w:r>
          </w:p>
        </w:tc>
      </w:tr>
      <w:tr>
        <w:tc>
          <w:tcPr>
            <w:gridSpan w:val="6"/>
            <w:tcBorders>
              <w:top w:color="000000" w:space="0" w:sz="8" w:val="single"/>
              <w:left w:color="000000" w:space="0" w:sz="8" w:val="single"/>
              <w:bottom w:color="000000" w:space="0" w:sz="8" w:val="single"/>
            </w:tcBorders>
            <w:vAlign w:val="top"/>
          </w:tcPr>
          <w:p w:rsidR="00000000" w:rsidDel="00000000" w:rsidP="00000000" w:rsidRDefault="00000000" w:rsidRPr="00000000" w14:paraId="000000D2">
            <w:pPr>
              <w:widowControl w:val="0"/>
              <w:spacing w:after="0" w:line="240" w:lineRule="auto"/>
              <w:jc w:val="center"/>
              <w:rPr>
                <w:sz w:val="24"/>
                <w:szCs w:val="24"/>
              </w:rPr>
            </w:pPr>
            <w:r w:rsidDel="00000000" w:rsidR="00000000" w:rsidRPr="00000000">
              <w:rPr>
                <w:sz w:val="24"/>
                <w:szCs w:val="24"/>
                <w:rtl w:val="0"/>
              </w:rPr>
              <w:t xml:space="preserve">Solo se guidato utilizza i meccanismi di oggetti cercando di maturare una coscienza ecologica.</w:t>
            </w:r>
          </w:p>
        </w:tc>
        <w:tc>
          <w:tcPr>
            <w:gridSpan w:val="6"/>
            <w:tcBorders>
              <w:top w:color="000000" w:space="0" w:sz="8" w:val="single"/>
              <w:bottom w:color="000000" w:space="0" w:sz="8" w:val="single"/>
            </w:tcBorders>
            <w:vAlign w:val="top"/>
          </w:tcPr>
          <w:p w:rsidR="00000000" w:rsidDel="00000000" w:rsidP="00000000" w:rsidRDefault="00000000" w:rsidRPr="00000000" w14:paraId="000000D8">
            <w:pPr>
              <w:widowControl w:val="0"/>
              <w:spacing w:after="0" w:line="240" w:lineRule="auto"/>
              <w:jc w:val="center"/>
              <w:rPr>
                <w:sz w:val="24"/>
                <w:szCs w:val="24"/>
              </w:rPr>
            </w:pPr>
            <w:r w:rsidDel="00000000" w:rsidR="00000000" w:rsidRPr="00000000">
              <w:rPr>
                <w:sz w:val="24"/>
                <w:szCs w:val="24"/>
                <w:rtl w:val="0"/>
              </w:rPr>
              <w:t xml:space="preserve">Utilizza i meccanismi di oggetti cercando di maturare una coscienza ecologica.</w:t>
            </w:r>
          </w:p>
        </w:tc>
        <w:tc>
          <w:tcPr>
            <w:gridSpan w:val="8"/>
            <w:tcBorders>
              <w:top w:color="000000" w:space="0" w:sz="8" w:val="single"/>
              <w:bottom w:color="000000" w:space="0" w:sz="8" w:val="single"/>
            </w:tcBorders>
            <w:vAlign w:val="top"/>
          </w:tcPr>
          <w:p w:rsidR="00000000" w:rsidDel="00000000" w:rsidP="00000000" w:rsidRDefault="00000000" w:rsidRPr="00000000" w14:paraId="000000DE">
            <w:pPr>
              <w:widowControl w:val="0"/>
              <w:spacing w:after="0" w:line="240" w:lineRule="auto"/>
              <w:jc w:val="center"/>
              <w:rPr>
                <w:sz w:val="24"/>
                <w:szCs w:val="24"/>
              </w:rPr>
            </w:pPr>
            <w:r w:rsidDel="00000000" w:rsidR="00000000" w:rsidRPr="00000000">
              <w:rPr>
                <w:sz w:val="24"/>
                <w:szCs w:val="24"/>
                <w:rtl w:val="0"/>
              </w:rPr>
              <w:t xml:space="preserve">Comprende e utilizza i meccanismi di oggetti con sicurezza maturando una coscienza ecologica.</w:t>
            </w:r>
          </w:p>
        </w:tc>
        <w:tc>
          <w:tcPr>
            <w:gridSpan w:val="4"/>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E6">
            <w:pPr>
              <w:widowControl w:val="0"/>
              <w:spacing w:after="0" w:line="240" w:lineRule="auto"/>
              <w:jc w:val="center"/>
              <w:rPr>
                <w:sz w:val="24"/>
                <w:szCs w:val="24"/>
              </w:rPr>
            </w:pPr>
            <w:r w:rsidDel="00000000" w:rsidR="00000000" w:rsidRPr="00000000">
              <w:rPr>
                <w:sz w:val="24"/>
                <w:szCs w:val="24"/>
                <w:rtl w:val="0"/>
              </w:rPr>
              <w:t xml:space="preserve">Comprende e utilizza i meccanismi di oggetti con sicurezza e spirito d’iniziativa maturando una coscienza ecologica critica.</w:t>
            </w:r>
          </w:p>
        </w:tc>
      </w:tr>
    </w:tbl>
    <w:p w:rsidR="00000000" w:rsidDel="00000000" w:rsidP="00000000" w:rsidRDefault="00000000" w:rsidRPr="00000000" w14:paraId="000000EA">
      <w:pPr>
        <w:spacing w:after="0"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B">
      <w:pPr>
        <w:spacing w:after="0" w:before="100" w:line="360" w:lineRule="auto"/>
        <w:rPr/>
      </w:pPr>
      <w:r w:rsidDel="00000000" w:rsidR="00000000" w:rsidRPr="00000000">
        <w:rPr>
          <w:rtl w:val="0"/>
        </w:rPr>
      </w:r>
    </w:p>
    <w:tbl>
      <w:tblPr>
        <w:tblStyle w:val="Table4"/>
        <w:tblW w:w="9752.0" w:type="dxa"/>
        <w:jc w:val="left"/>
        <w:tblInd w:w="28.00000000000000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5"/>
        <w:gridCol w:w="136"/>
        <w:gridCol w:w="140"/>
        <w:gridCol w:w="1668"/>
        <w:gridCol w:w="299"/>
        <w:gridCol w:w="13"/>
        <w:gridCol w:w="269"/>
        <w:gridCol w:w="11"/>
        <w:gridCol w:w="1664"/>
        <w:gridCol w:w="6"/>
        <w:gridCol w:w="292"/>
        <w:gridCol w:w="17"/>
        <w:gridCol w:w="12"/>
        <w:gridCol w:w="251"/>
        <w:gridCol w:w="55"/>
        <w:gridCol w:w="1647"/>
        <w:gridCol w:w="9"/>
        <w:gridCol w:w="272"/>
        <w:gridCol w:w="12"/>
        <w:gridCol w:w="12"/>
        <w:gridCol w:w="260"/>
        <w:gridCol w:w="1727"/>
        <w:gridCol w:w="298"/>
        <w:gridCol w:w="677"/>
        <w:tblGridChange w:id="0">
          <w:tblGrid>
            <w:gridCol w:w="5"/>
            <w:gridCol w:w="136"/>
            <w:gridCol w:w="140"/>
            <w:gridCol w:w="1668"/>
            <w:gridCol w:w="299"/>
            <w:gridCol w:w="13"/>
            <w:gridCol w:w="269"/>
            <w:gridCol w:w="11"/>
            <w:gridCol w:w="1664"/>
            <w:gridCol w:w="6"/>
            <w:gridCol w:w="292"/>
            <w:gridCol w:w="17"/>
            <w:gridCol w:w="12"/>
            <w:gridCol w:w="251"/>
            <w:gridCol w:w="55"/>
            <w:gridCol w:w="1647"/>
            <w:gridCol w:w="9"/>
            <w:gridCol w:w="272"/>
            <w:gridCol w:w="12"/>
            <w:gridCol w:w="12"/>
            <w:gridCol w:w="260"/>
            <w:gridCol w:w="1727"/>
            <w:gridCol w:w="298"/>
            <w:gridCol w:w="677"/>
          </w:tblGrid>
        </w:tblGridChange>
      </w:tblGrid>
      <w:tr>
        <w:trPr>
          <w:trHeight w:val="340" w:hRule="atLeast"/>
        </w:trPr>
        <w:tc>
          <w:tcPr>
            <w:gridSpan w:val="24"/>
            <w:vAlign w:val="top"/>
          </w:tcPr>
          <w:p w:rsidR="00000000" w:rsidDel="00000000" w:rsidP="00000000" w:rsidRDefault="00000000" w:rsidRPr="00000000" w14:paraId="000000EC">
            <w:pPr>
              <w:widowControl w:val="0"/>
              <w:numPr>
                <w:ilvl w:val="0"/>
                <w:numId w:val="1"/>
              </w:numPr>
              <w:spacing w:after="0" w:line="240" w:lineRule="auto"/>
              <w:ind w:left="720" w:hanging="360"/>
              <w:jc w:val="center"/>
              <w:rPr>
                <w:b w:val="1"/>
                <w:sz w:val="24"/>
                <w:szCs w:val="24"/>
              </w:rPr>
            </w:pPr>
            <w:r w:rsidDel="00000000" w:rsidR="00000000" w:rsidRPr="00000000">
              <w:rPr>
                <w:b w:val="1"/>
                <w:sz w:val="24"/>
                <w:szCs w:val="24"/>
                <w:rtl w:val="0"/>
              </w:rPr>
              <w:t xml:space="preserve">PROGETTARE E REALIZZARE</w:t>
            </w:r>
          </w:p>
        </w:tc>
      </w:tr>
      <w:tr>
        <w:trPr>
          <w:trHeight w:val="340" w:hRule="atLeast"/>
        </w:trPr>
        <w:tc>
          <w:tcPr>
            <w:gridSpan w:val="24"/>
            <w:vAlign w:val="top"/>
          </w:tcPr>
          <w:p w:rsidR="00000000" w:rsidDel="00000000" w:rsidP="00000000" w:rsidRDefault="00000000" w:rsidRPr="00000000" w14:paraId="00000104">
            <w:pPr>
              <w:spacing w:after="0" w:line="240" w:lineRule="auto"/>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Prevedere le operazioni necessarie per la realizzazione di un semplice manufatto, pianificando e attuando un’attività e un’esperienza attraverso l’utilizzo di strumenti tecnologici e non.</w:t>
            </w:r>
          </w:p>
        </w:tc>
      </w:tr>
      <w:tr>
        <w:tc>
          <w:tcPr>
            <w:gridSpan w:val="6"/>
            <w:tcBorders>
              <w:top w:color="000000" w:space="0" w:sz="8" w:val="single"/>
              <w:left w:color="000000" w:space="0" w:sz="8" w:val="single"/>
              <w:bottom w:color="000000" w:space="0" w:sz="8" w:val="single"/>
            </w:tcBorders>
            <w:vAlign w:val="top"/>
          </w:tcPr>
          <w:p w:rsidR="00000000" w:rsidDel="00000000" w:rsidP="00000000" w:rsidRDefault="00000000" w:rsidRPr="00000000" w14:paraId="0000011C">
            <w:pPr>
              <w:widowControl w:val="0"/>
              <w:spacing w:after="0" w:line="240" w:lineRule="auto"/>
              <w:jc w:val="center"/>
              <w:rPr>
                <w:b w:val="1"/>
                <w:sz w:val="24"/>
                <w:szCs w:val="24"/>
              </w:rPr>
            </w:pPr>
            <w:r w:rsidDel="00000000" w:rsidR="00000000" w:rsidRPr="00000000">
              <w:rPr>
                <w:b w:val="1"/>
                <w:sz w:val="24"/>
                <w:szCs w:val="24"/>
                <w:rtl w:val="0"/>
              </w:rPr>
              <w:t xml:space="preserve">iniziale</w:t>
            </w:r>
          </w:p>
        </w:tc>
        <w:tc>
          <w:tcPr>
            <w:gridSpan w:val="6"/>
            <w:tcBorders>
              <w:top w:color="000000" w:space="0" w:sz="8" w:val="single"/>
              <w:bottom w:color="000000" w:space="0" w:sz="8" w:val="single"/>
            </w:tcBorders>
            <w:vAlign w:val="top"/>
          </w:tcPr>
          <w:p w:rsidR="00000000" w:rsidDel="00000000" w:rsidP="00000000" w:rsidRDefault="00000000" w:rsidRPr="00000000" w14:paraId="00000122">
            <w:pPr>
              <w:widowControl w:val="0"/>
              <w:spacing w:after="0" w:line="240" w:lineRule="auto"/>
              <w:jc w:val="center"/>
              <w:rPr>
                <w:b w:val="1"/>
                <w:sz w:val="24"/>
                <w:szCs w:val="24"/>
              </w:rPr>
            </w:pPr>
            <w:r w:rsidDel="00000000" w:rsidR="00000000" w:rsidRPr="00000000">
              <w:rPr>
                <w:b w:val="1"/>
                <w:sz w:val="24"/>
                <w:szCs w:val="24"/>
                <w:rtl w:val="0"/>
              </w:rPr>
              <w:t xml:space="preserve">base</w:t>
            </w:r>
          </w:p>
        </w:tc>
        <w:tc>
          <w:tcPr>
            <w:gridSpan w:val="8"/>
            <w:tcBorders>
              <w:top w:color="000000" w:space="0" w:sz="8" w:val="single"/>
              <w:bottom w:color="000000" w:space="0" w:sz="8" w:val="single"/>
            </w:tcBorders>
            <w:vAlign w:val="top"/>
          </w:tcPr>
          <w:p w:rsidR="00000000" w:rsidDel="00000000" w:rsidP="00000000" w:rsidRDefault="00000000" w:rsidRPr="00000000" w14:paraId="00000128">
            <w:pPr>
              <w:widowControl w:val="0"/>
              <w:spacing w:after="0" w:line="240" w:lineRule="auto"/>
              <w:jc w:val="center"/>
              <w:rPr>
                <w:b w:val="1"/>
                <w:sz w:val="24"/>
                <w:szCs w:val="24"/>
              </w:rPr>
            </w:pPr>
            <w:r w:rsidDel="00000000" w:rsidR="00000000" w:rsidRPr="00000000">
              <w:rPr>
                <w:b w:val="1"/>
                <w:sz w:val="24"/>
                <w:szCs w:val="24"/>
                <w:rtl w:val="0"/>
              </w:rPr>
              <w:t xml:space="preserve">intermedio</w:t>
            </w:r>
          </w:p>
        </w:tc>
        <w:tc>
          <w:tcPr>
            <w:gridSpan w:val="4"/>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30">
            <w:pPr>
              <w:widowControl w:val="0"/>
              <w:spacing w:after="0" w:line="240" w:lineRule="auto"/>
              <w:jc w:val="center"/>
              <w:rPr>
                <w:b w:val="1"/>
                <w:sz w:val="24"/>
                <w:szCs w:val="24"/>
              </w:rPr>
            </w:pPr>
            <w:r w:rsidDel="00000000" w:rsidR="00000000" w:rsidRPr="00000000">
              <w:rPr>
                <w:b w:val="1"/>
                <w:sz w:val="24"/>
                <w:szCs w:val="24"/>
                <w:rtl w:val="0"/>
              </w:rPr>
              <w:t xml:space="preserve">avanzato</w:t>
            </w:r>
          </w:p>
        </w:tc>
      </w:tr>
      <w:tr>
        <w:tc>
          <w:tcPr>
            <w:gridSpan w:val="6"/>
            <w:tcBorders>
              <w:top w:color="000000" w:space="0" w:sz="8" w:val="single"/>
              <w:left w:color="000000" w:space="0" w:sz="8" w:val="single"/>
              <w:bottom w:color="000000" w:space="0" w:sz="8" w:val="single"/>
            </w:tcBorders>
            <w:vAlign w:val="top"/>
          </w:tcPr>
          <w:p w:rsidR="00000000" w:rsidDel="00000000" w:rsidP="00000000" w:rsidRDefault="00000000" w:rsidRPr="00000000" w14:paraId="00000134">
            <w:pPr>
              <w:widowControl w:val="0"/>
              <w:spacing w:after="0" w:line="240" w:lineRule="auto"/>
              <w:jc w:val="center"/>
              <w:rPr>
                <w:sz w:val="24"/>
                <w:szCs w:val="24"/>
              </w:rPr>
            </w:pPr>
            <w:r w:rsidDel="00000000" w:rsidR="00000000" w:rsidRPr="00000000">
              <w:rPr>
                <w:sz w:val="24"/>
                <w:szCs w:val="24"/>
                <w:rtl w:val="0"/>
              </w:rPr>
              <w:t xml:space="preserve">Supportato dall’insegnante e dai compagni prevede le operazioni necessarie per la realizzazione di un semplice manufatto.</w:t>
            </w:r>
          </w:p>
        </w:tc>
        <w:tc>
          <w:tcPr>
            <w:gridSpan w:val="6"/>
            <w:tcBorders>
              <w:top w:color="000000" w:space="0" w:sz="8" w:val="single"/>
              <w:bottom w:color="000000" w:space="0" w:sz="8" w:val="single"/>
            </w:tcBorders>
            <w:vAlign w:val="top"/>
          </w:tcPr>
          <w:p w:rsidR="00000000" w:rsidDel="00000000" w:rsidP="00000000" w:rsidRDefault="00000000" w:rsidRPr="00000000" w14:paraId="0000013A">
            <w:pPr>
              <w:widowControl w:val="0"/>
              <w:spacing w:after="0" w:line="240" w:lineRule="auto"/>
              <w:jc w:val="center"/>
              <w:rPr>
                <w:sz w:val="24"/>
                <w:szCs w:val="24"/>
              </w:rPr>
            </w:pPr>
            <w:r w:rsidDel="00000000" w:rsidR="00000000" w:rsidRPr="00000000">
              <w:rPr>
                <w:sz w:val="24"/>
                <w:szCs w:val="24"/>
                <w:rtl w:val="0"/>
              </w:rPr>
              <w:t xml:space="preserve">Supportato dai compagni prevede le operazioni necessarie per la realizzazione di un semplice manufatto. </w:t>
            </w:r>
          </w:p>
        </w:tc>
        <w:tc>
          <w:tcPr>
            <w:gridSpan w:val="8"/>
            <w:tcBorders>
              <w:top w:color="000000" w:space="0" w:sz="8" w:val="single"/>
              <w:bottom w:color="000000" w:space="0" w:sz="8" w:val="single"/>
            </w:tcBorders>
            <w:vAlign w:val="top"/>
          </w:tcPr>
          <w:p w:rsidR="00000000" w:rsidDel="00000000" w:rsidP="00000000" w:rsidRDefault="00000000" w:rsidRPr="00000000" w14:paraId="00000140">
            <w:pPr>
              <w:widowControl w:val="0"/>
              <w:spacing w:after="0" w:line="240" w:lineRule="auto"/>
              <w:jc w:val="center"/>
              <w:rPr>
                <w:sz w:val="24"/>
                <w:szCs w:val="24"/>
              </w:rPr>
            </w:pPr>
            <w:r w:rsidDel="00000000" w:rsidR="00000000" w:rsidRPr="00000000">
              <w:rPr>
                <w:sz w:val="24"/>
                <w:szCs w:val="24"/>
                <w:rtl w:val="0"/>
              </w:rPr>
              <w:t xml:space="preserve">Prevede le operazioni necessarie per la realizzazione di un semplice manufatto avvalendosi di semplici competenze imprenditoriali.</w:t>
            </w:r>
          </w:p>
        </w:tc>
        <w:tc>
          <w:tcPr>
            <w:gridSpan w:val="4"/>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48">
            <w:pPr>
              <w:widowControl w:val="0"/>
              <w:spacing w:after="0" w:line="240" w:lineRule="auto"/>
              <w:jc w:val="center"/>
              <w:rPr>
                <w:sz w:val="24"/>
                <w:szCs w:val="24"/>
              </w:rPr>
            </w:pPr>
            <w:r w:rsidDel="00000000" w:rsidR="00000000" w:rsidRPr="00000000">
              <w:rPr>
                <w:sz w:val="24"/>
                <w:szCs w:val="24"/>
                <w:rtl w:val="0"/>
              </w:rPr>
              <w:t xml:space="preserve">Prevede le operazioni necessarie per la realizzazione di un semplice manufatto avvalendosi di buone competenze imprenditoriali.</w:t>
            </w:r>
          </w:p>
        </w:tc>
      </w:tr>
    </w:tbl>
    <w:p w:rsidR="00000000" w:rsidDel="00000000" w:rsidP="00000000" w:rsidRDefault="00000000" w:rsidRPr="00000000" w14:paraId="0000014C">
      <w:pPr>
        <w:spacing w:after="0" w:line="360" w:lineRule="auto"/>
        <w:rPr/>
      </w:pPr>
      <w:r w:rsidDel="00000000" w:rsidR="00000000" w:rsidRPr="00000000">
        <w:rPr>
          <w:rtl w:val="0"/>
        </w:rPr>
      </w:r>
    </w:p>
    <w:p w:rsidR="00000000" w:rsidDel="00000000" w:rsidP="00000000" w:rsidRDefault="00000000" w:rsidRPr="00000000" w14:paraId="0000014D">
      <w:pPr>
        <w:spacing w:after="0" w:before="100" w:line="360" w:lineRule="auto"/>
        <w:rPr/>
      </w:pPr>
      <w:r w:rsidDel="00000000" w:rsidR="00000000" w:rsidRPr="00000000">
        <w:rPr>
          <w:rtl w:val="0"/>
        </w:rPr>
      </w:r>
    </w:p>
    <w:tbl>
      <w:tblPr>
        <w:tblStyle w:val="Table5"/>
        <w:tblW w:w="9752.0" w:type="dxa"/>
        <w:jc w:val="left"/>
        <w:tblInd w:w="28.00000000000000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5"/>
        <w:gridCol w:w="136"/>
        <w:gridCol w:w="140"/>
        <w:gridCol w:w="1668"/>
        <w:gridCol w:w="299"/>
        <w:gridCol w:w="13"/>
        <w:gridCol w:w="269"/>
        <w:gridCol w:w="11"/>
        <w:gridCol w:w="1664"/>
        <w:gridCol w:w="6"/>
        <w:gridCol w:w="292"/>
        <w:gridCol w:w="17"/>
        <w:gridCol w:w="12"/>
        <w:gridCol w:w="251"/>
        <w:gridCol w:w="55"/>
        <w:gridCol w:w="1647"/>
        <w:gridCol w:w="9"/>
        <w:gridCol w:w="272"/>
        <w:gridCol w:w="12"/>
        <w:gridCol w:w="12"/>
        <w:gridCol w:w="260"/>
        <w:gridCol w:w="1727"/>
        <w:gridCol w:w="298"/>
        <w:gridCol w:w="677"/>
        <w:tblGridChange w:id="0">
          <w:tblGrid>
            <w:gridCol w:w="5"/>
            <w:gridCol w:w="136"/>
            <w:gridCol w:w="140"/>
            <w:gridCol w:w="1668"/>
            <w:gridCol w:w="299"/>
            <w:gridCol w:w="13"/>
            <w:gridCol w:w="269"/>
            <w:gridCol w:w="11"/>
            <w:gridCol w:w="1664"/>
            <w:gridCol w:w="6"/>
            <w:gridCol w:w="292"/>
            <w:gridCol w:w="17"/>
            <w:gridCol w:w="12"/>
            <w:gridCol w:w="251"/>
            <w:gridCol w:w="55"/>
            <w:gridCol w:w="1647"/>
            <w:gridCol w:w="9"/>
            <w:gridCol w:w="272"/>
            <w:gridCol w:w="12"/>
            <w:gridCol w:w="12"/>
            <w:gridCol w:w="260"/>
            <w:gridCol w:w="1727"/>
            <w:gridCol w:w="298"/>
            <w:gridCol w:w="677"/>
          </w:tblGrid>
        </w:tblGridChange>
      </w:tblGrid>
      <w:tr>
        <w:trPr>
          <w:trHeight w:val="340" w:hRule="atLeast"/>
        </w:trPr>
        <w:tc>
          <w:tcPr>
            <w:gridSpan w:val="24"/>
            <w:vAlign w:val="top"/>
          </w:tcPr>
          <w:p w:rsidR="00000000" w:rsidDel="00000000" w:rsidP="00000000" w:rsidRDefault="00000000" w:rsidRPr="00000000" w14:paraId="0000014E">
            <w:pPr>
              <w:widowControl w:val="0"/>
              <w:numPr>
                <w:ilvl w:val="0"/>
                <w:numId w:val="1"/>
              </w:numPr>
              <w:spacing w:after="0" w:line="240" w:lineRule="auto"/>
              <w:ind w:left="720" w:hanging="360"/>
              <w:jc w:val="center"/>
              <w:rPr>
                <w:b w:val="1"/>
                <w:sz w:val="24"/>
                <w:szCs w:val="24"/>
              </w:rPr>
            </w:pPr>
            <w:r w:rsidDel="00000000" w:rsidR="00000000" w:rsidRPr="00000000">
              <w:rPr>
                <w:b w:val="1"/>
                <w:sz w:val="24"/>
                <w:szCs w:val="24"/>
                <w:rtl w:val="0"/>
              </w:rPr>
              <w:t xml:space="preserve">VALUTARE</w:t>
            </w:r>
          </w:p>
        </w:tc>
      </w:tr>
      <w:tr>
        <w:trPr>
          <w:trHeight w:val="340" w:hRule="atLeast"/>
        </w:trPr>
        <w:tc>
          <w:tcPr>
            <w:gridSpan w:val="24"/>
            <w:vAlign w:val="top"/>
          </w:tcPr>
          <w:p w:rsidR="00000000" w:rsidDel="00000000" w:rsidP="00000000" w:rsidRDefault="00000000" w:rsidRPr="00000000" w14:paraId="00000166">
            <w:pPr>
              <w:spacing w:after="0" w:line="240" w:lineRule="auto"/>
              <w:jc w:val="both"/>
              <w:rPr>
                <w:rFonts w:ascii="Arial" w:cs="Arial" w:eastAsia="Arial" w:hAnsi="Arial"/>
                <w:i w:val="1"/>
                <w:sz w:val="20"/>
                <w:szCs w:val="20"/>
              </w:rPr>
            </w:pPr>
            <w:r w:rsidDel="00000000" w:rsidR="00000000" w:rsidRPr="00000000">
              <w:rPr>
                <w:rFonts w:ascii="Times New Roman" w:cs="Times New Roman" w:eastAsia="Times New Roman" w:hAnsi="Times New Roman"/>
                <w:i w:val="1"/>
                <w:sz w:val="20"/>
                <w:szCs w:val="20"/>
                <w:rtl w:val="0"/>
              </w:rPr>
              <w:t xml:space="preserve">L’alunno è in grado di cogliere l’utilità degli oggetti di uso quotidiano, riflettendo sulle conseguenze di comportamenti personali e di individuare le potenzialità, i limiti e i rischi nell’uso delle tecnologie.</w:t>
            </w:r>
            <w:r w:rsidDel="00000000" w:rsidR="00000000" w:rsidRPr="00000000">
              <w:rPr>
                <w:rtl w:val="0"/>
              </w:rPr>
            </w:r>
          </w:p>
        </w:tc>
      </w:tr>
      <w:tr>
        <w:tc>
          <w:tcPr>
            <w:gridSpan w:val="6"/>
            <w:tcBorders>
              <w:top w:color="000000" w:space="0" w:sz="8" w:val="single"/>
              <w:left w:color="000000" w:space="0" w:sz="8" w:val="single"/>
              <w:bottom w:color="000000" w:space="0" w:sz="8" w:val="single"/>
            </w:tcBorders>
            <w:vAlign w:val="top"/>
          </w:tcPr>
          <w:p w:rsidR="00000000" w:rsidDel="00000000" w:rsidP="00000000" w:rsidRDefault="00000000" w:rsidRPr="00000000" w14:paraId="0000017E">
            <w:pPr>
              <w:widowControl w:val="0"/>
              <w:spacing w:after="0" w:line="240" w:lineRule="auto"/>
              <w:jc w:val="center"/>
              <w:rPr>
                <w:b w:val="1"/>
                <w:sz w:val="24"/>
                <w:szCs w:val="24"/>
              </w:rPr>
            </w:pPr>
            <w:r w:rsidDel="00000000" w:rsidR="00000000" w:rsidRPr="00000000">
              <w:rPr>
                <w:b w:val="1"/>
                <w:sz w:val="24"/>
                <w:szCs w:val="24"/>
                <w:rtl w:val="0"/>
              </w:rPr>
              <w:t xml:space="preserve">iniziale</w:t>
            </w:r>
          </w:p>
        </w:tc>
        <w:tc>
          <w:tcPr>
            <w:gridSpan w:val="6"/>
            <w:tcBorders>
              <w:top w:color="000000" w:space="0" w:sz="8" w:val="single"/>
              <w:bottom w:color="000000" w:space="0" w:sz="8" w:val="single"/>
            </w:tcBorders>
            <w:vAlign w:val="top"/>
          </w:tcPr>
          <w:p w:rsidR="00000000" w:rsidDel="00000000" w:rsidP="00000000" w:rsidRDefault="00000000" w:rsidRPr="00000000" w14:paraId="00000184">
            <w:pPr>
              <w:widowControl w:val="0"/>
              <w:spacing w:after="0" w:line="240" w:lineRule="auto"/>
              <w:jc w:val="center"/>
              <w:rPr>
                <w:b w:val="1"/>
                <w:sz w:val="24"/>
                <w:szCs w:val="24"/>
              </w:rPr>
            </w:pPr>
            <w:r w:rsidDel="00000000" w:rsidR="00000000" w:rsidRPr="00000000">
              <w:rPr>
                <w:b w:val="1"/>
                <w:sz w:val="24"/>
                <w:szCs w:val="24"/>
                <w:rtl w:val="0"/>
              </w:rPr>
              <w:t xml:space="preserve">base</w:t>
            </w:r>
          </w:p>
        </w:tc>
        <w:tc>
          <w:tcPr>
            <w:gridSpan w:val="8"/>
            <w:tcBorders>
              <w:top w:color="000000" w:space="0" w:sz="8" w:val="single"/>
              <w:bottom w:color="000000" w:space="0" w:sz="8" w:val="single"/>
            </w:tcBorders>
            <w:vAlign w:val="top"/>
          </w:tcPr>
          <w:p w:rsidR="00000000" w:rsidDel="00000000" w:rsidP="00000000" w:rsidRDefault="00000000" w:rsidRPr="00000000" w14:paraId="0000018A">
            <w:pPr>
              <w:widowControl w:val="0"/>
              <w:spacing w:after="0" w:line="240" w:lineRule="auto"/>
              <w:jc w:val="center"/>
              <w:rPr>
                <w:b w:val="1"/>
                <w:sz w:val="24"/>
                <w:szCs w:val="24"/>
              </w:rPr>
            </w:pPr>
            <w:r w:rsidDel="00000000" w:rsidR="00000000" w:rsidRPr="00000000">
              <w:rPr>
                <w:b w:val="1"/>
                <w:sz w:val="24"/>
                <w:szCs w:val="24"/>
                <w:rtl w:val="0"/>
              </w:rPr>
              <w:t xml:space="preserve">intermedio</w:t>
            </w:r>
          </w:p>
        </w:tc>
        <w:tc>
          <w:tcPr>
            <w:gridSpan w:val="4"/>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92">
            <w:pPr>
              <w:widowControl w:val="0"/>
              <w:spacing w:after="0" w:line="240" w:lineRule="auto"/>
              <w:jc w:val="center"/>
              <w:rPr>
                <w:b w:val="1"/>
                <w:sz w:val="24"/>
                <w:szCs w:val="24"/>
              </w:rPr>
            </w:pPr>
            <w:r w:rsidDel="00000000" w:rsidR="00000000" w:rsidRPr="00000000">
              <w:rPr>
                <w:b w:val="1"/>
                <w:sz w:val="24"/>
                <w:szCs w:val="24"/>
                <w:rtl w:val="0"/>
              </w:rPr>
              <w:t xml:space="preserve">avanzato</w:t>
            </w:r>
          </w:p>
        </w:tc>
      </w:tr>
      <w:tr>
        <w:tc>
          <w:tcPr>
            <w:gridSpan w:val="6"/>
            <w:tcBorders>
              <w:top w:color="000000" w:space="0" w:sz="8" w:val="single"/>
              <w:left w:color="000000" w:space="0" w:sz="8" w:val="single"/>
              <w:bottom w:color="000000" w:space="0" w:sz="8" w:val="single"/>
            </w:tcBorders>
            <w:vAlign w:val="top"/>
          </w:tcPr>
          <w:p w:rsidR="00000000" w:rsidDel="00000000" w:rsidP="00000000" w:rsidRDefault="00000000" w:rsidRPr="00000000" w14:paraId="00000196">
            <w:pPr>
              <w:widowControl w:val="0"/>
              <w:spacing w:after="0" w:line="240" w:lineRule="auto"/>
              <w:jc w:val="center"/>
              <w:rPr>
                <w:sz w:val="24"/>
                <w:szCs w:val="24"/>
              </w:rPr>
            </w:pPr>
            <w:r w:rsidDel="00000000" w:rsidR="00000000" w:rsidRPr="00000000">
              <w:rPr>
                <w:sz w:val="24"/>
                <w:szCs w:val="24"/>
                <w:rtl w:val="0"/>
              </w:rPr>
              <w:t xml:space="preserve">Solo se supportato dall’insegnante coglie l’utilità degli oggetti di uso quotidiano e delle tecnologie.</w:t>
            </w:r>
          </w:p>
        </w:tc>
        <w:tc>
          <w:tcPr>
            <w:gridSpan w:val="6"/>
            <w:tcBorders>
              <w:top w:color="000000" w:space="0" w:sz="8" w:val="single"/>
              <w:bottom w:color="000000" w:space="0" w:sz="8" w:val="single"/>
            </w:tcBorders>
            <w:vAlign w:val="top"/>
          </w:tcPr>
          <w:p w:rsidR="00000000" w:rsidDel="00000000" w:rsidP="00000000" w:rsidRDefault="00000000" w:rsidRPr="00000000" w14:paraId="0000019C">
            <w:pPr>
              <w:widowControl w:val="0"/>
              <w:spacing w:after="0" w:line="240" w:lineRule="auto"/>
              <w:jc w:val="center"/>
              <w:rPr>
                <w:sz w:val="24"/>
                <w:szCs w:val="24"/>
              </w:rPr>
            </w:pPr>
            <w:r w:rsidDel="00000000" w:rsidR="00000000" w:rsidRPr="00000000">
              <w:rPr>
                <w:sz w:val="24"/>
                <w:szCs w:val="24"/>
                <w:rtl w:val="0"/>
              </w:rPr>
              <w:t xml:space="preserve">Coglie l’utilità degli oggetti di uso quotidiano e delle tecnologie con il supporto dei compagni.</w:t>
            </w:r>
          </w:p>
        </w:tc>
        <w:tc>
          <w:tcPr>
            <w:gridSpan w:val="8"/>
            <w:tcBorders>
              <w:top w:color="000000" w:space="0" w:sz="8" w:val="single"/>
              <w:bottom w:color="000000" w:space="0" w:sz="8" w:val="single"/>
            </w:tcBorders>
            <w:vAlign w:val="top"/>
          </w:tcPr>
          <w:p w:rsidR="00000000" w:rsidDel="00000000" w:rsidP="00000000" w:rsidRDefault="00000000" w:rsidRPr="00000000" w14:paraId="000001A2">
            <w:pPr>
              <w:widowControl w:val="0"/>
              <w:spacing w:after="0" w:line="240" w:lineRule="auto"/>
              <w:jc w:val="center"/>
              <w:rPr>
                <w:sz w:val="24"/>
                <w:szCs w:val="24"/>
              </w:rPr>
            </w:pPr>
            <w:r w:rsidDel="00000000" w:rsidR="00000000" w:rsidRPr="00000000">
              <w:rPr>
                <w:sz w:val="24"/>
                <w:szCs w:val="24"/>
                <w:rtl w:val="0"/>
              </w:rPr>
              <w:t xml:space="preserve">Coglie l’utilità degli oggetti di uso quotidiano e delle tecnologie apportando il proprio contributo rapportandolo alle esperienze vissute.</w:t>
            </w:r>
          </w:p>
        </w:tc>
        <w:tc>
          <w:tcPr>
            <w:gridSpan w:val="4"/>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AA">
            <w:pPr>
              <w:widowControl w:val="0"/>
              <w:spacing w:after="0" w:line="240" w:lineRule="auto"/>
              <w:jc w:val="center"/>
              <w:rPr>
                <w:sz w:val="24"/>
                <w:szCs w:val="24"/>
              </w:rPr>
            </w:pPr>
            <w:r w:rsidDel="00000000" w:rsidR="00000000" w:rsidRPr="00000000">
              <w:rPr>
                <w:sz w:val="24"/>
                <w:szCs w:val="24"/>
                <w:rtl w:val="0"/>
              </w:rPr>
              <w:t xml:space="preserve">Coglie l’utilità degli oggetti di uso quotidiano e delle tecnologie apportando in maniera critica il proprio contributo, rapportandolo con coerenza alle esperienze vissute.</w:t>
            </w:r>
          </w:p>
        </w:tc>
      </w:tr>
    </w:tbl>
    <w:p w:rsidR="00000000" w:rsidDel="00000000" w:rsidP="00000000" w:rsidRDefault="00000000" w:rsidRPr="00000000" w14:paraId="000001AE">
      <w:pPr>
        <w:spacing w:after="0" w:line="360" w:lineRule="auto"/>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r>
    </w:p>
    <w:sectPr>
      <w:pgSz w:h="16838" w:w="11906"/>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Grigliatabella">
    <w:name w:val="Table Grid"/>
    <w:basedOn w:val="Tabellanormale"/>
    <w:uiPriority w:val="39"/>
    <w:rsid w:val="007911D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UBG7EnNeZPO5CUppplYJ2uoF7Q==">AMUW2mWaRPADDCSUOmwrxHZa54Bg0qCKAZ/DXyv6xkXB4lS5nFwLzNKKY7be3/DXSz1YV7a3k34fyi4UZZhSzFnh0F5t7IXKsMobElNudVLCOHgLAnY+6jX8mO5089YAqmNNp+M8gR2g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2018-12-19T15:47:00Z</dcterms:created>
  <dc:creator>AAA</dc:creator>
</cp:coreProperties>
</file>